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AB7D" w14:textId="3F3365B1" w:rsidR="00370197" w:rsidRPr="00335BC6" w:rsidRDefault="00370197" w:rsidP="00335BC6">
      <w:pPr>
        <w:pStyle w:val="Title"/>
        <w:rPr>
          <w:sz w:val="32"/>
          <w:szCs w:val="32"/>
        </w:rPr>
      </w:pPr>
      <w:r w:rsidRPr="00335BC6">
        <w:rPr>
          <w:sz w:val="32"/>
          <w:szCs w:val="32"/>
        </w:rPr>
        <w:t>IT 7113 Da</w:t>
      </w:r>
      <w:r w:rsidR="001C7A2A" w:rsidRPr="00335BC6">
        <w:rPr>
          <w:sz w:val="32"/>
          <w:szCs w:val="32"/>
        </w:rPr>
        <w:t>ta Visualization</w:t>
      </w:r>
      <w:r w:rsidR="0010548F" w:rsidRPr="00335BC6">
        <w:rPr>
          <w:sz w:val="32"/>
          <w:szCs w:val="32"/>
        </w:rPr>
        <w:t xml:space="preserve"> - </w:t>
      </w:r>
      <w:r w:rsidR="001C7A2A" w:rsidRPr="00335BC6">
        <w:rPr>
          <w:sz w:val="32"/>
          <w:szCs w:val="32"/>
        </w:rPr>
        <w:t>Tableau Lab 6</w:t>
      </w:r>
      <w:r w:rsidRPr="00335BC6">
        <w:rPr>
          <w:sz w:val="32"/>
          <w:szCs w:val="32"/>
        </w:rPr>
        <w:t xml:space="preserve">: </w:t>
      </w:r>
      <w:r w:rsidR="00384326" w:rsidRPr="00335BC6">
        <w:rPr>
          <w:sz w:val="32"/>
          <w:szCs w:val="32"/>
        </w:rPr>
        <w:t>Interactiv</w:t>
      </w:r>
      <w:r w:rsidR="0010548F" w:rsidRPr="00335BC6">
        <w:rPr>
          <w:sz w:val="32"/>
          <w:szCs w:val="32"/>
        </w:rPr>
        <w:t>ity</w:t>
      </w:r>
    </w:p>
    <w:p w14:paraId="72FBD06B" w14:textId="69FE7947" w:rsidR="00370197" w:rsidRDefault="00370197" w:rsidP="00335BC6">
      <w:r>
        <w:t>Prepar</w:t>
      </w:r>
      <w:r w:rsidR="00D83A2A">
        <w:t xml:space="preserve">ed by Jack G. Zheng, </w:t>
      </w:r>
      <w:r w:rsidR="00597977">
        <w:rPr>
          <w:highlight w:val="yellow"/>
        </w:rPr>
        <w:t>Fall</w:t>
      </w:r>
      <w:r w:rsidR="00462FD5">
        <w:rPr>
          <w:highlight w:val="yellow"/>
        </w:rPr>
        <w:t xml:space="preserve"> 202</w:t>
      </w:r>
      <w:r w:rsidR="001A1899">
        <w:rPr>
          <w:highlight w:val="yellow"/>
        </w:rPr>
        <w:t>3</w:t>
      </w:r>
    </w:p>
    <w:p w14:paraId="653EE741" w14:textId="2A1CCB55" w:rsidR="0010548F" w:rsidRDefault="0010548F" w:rsidP="0010548F">
      <w:pPr>
        <w:pStyle w:val="Default"/>
        <w:rPr>
          <w:szCs w:val="22"/>
        </w:rPr>
      </w:pPr>
      <w:r w:rsidRPr="00C86A8B">
        <w:rPr>
          <w:szCs w:val="22"/>
        </w:rPr>
        <w:t xml:space="preserve">This </w:t>
      </w:r>
      <w:r>
        <w:rPr>
          <w:szCs w:val="22"/>
        </w:rPr>
        <w:t>lab</w:t>
      </w:r>
      <w:r w:rsidRPr="00C86A8B">
        <w:rPr>
          <w:szCs w:val="22"/>
        </w:rPr>
        <w:t xml:space="preserve"> is to help you </w:t>
      </w:r>
      <w:r>
        <w:rPr>
          <w:szCs w:val="22"/>
        </w:rPr>
        <w:t>practice the interactivity features in Tableau.</w:t>
      </w:r>
    </w:p>
    <w:p w14:paraId="1BA26BBC" w14:textId="1626DCBF" w:rsidR="0010548F" w:rsidRPr="0010548F" w:rsidRDefault="0010548F" w:rsidP="00335BC6">
      <w:pPr>
        <w:pStyle w:val="Heading2"/>
      </w:pPr>
      <w:r>
        <w:t>Tasks</w:t>
      </w:r>
    </w:p>
    <w:p w14:paraId="24B3DA2A" w14:textId="7873DE8D" w:rsidR="00370197" w:rsidRDefault="00370197" w:rsidP="00370197">
      <w:pPr>
        <w:pStyle w:val="Default"/>
        <w:rPr>
          <w:szCs w:val="22"/>
        </w:rPr>
      </w:pPr>
    </w:p>
    <w:p w14:paraId="31B4FB22" w14:textId="6BCC37B2" w:rsidR="002B705D" w:rsidRPr="002C66C6" w:rsidRDefault="00384326" w:rsidP="00370197">
      <w:pPr>
        <w:pStyle w:val="Default"/>
        <w:rPr>
          <w:b/>
          <w:szCs w:val="22"/>
        </w:rPr>
      </w:pPr>
      <w:r w:rsidRPr="002C66C6">
        <w:rPr>
          <w:b/>
          <w:szCs w:val="22"/>
        </w:rPr>
        <w:t xml:space="preserve">1. </w:t>
      </w:r>
      <w:r w:rsidR="002B705D" w:rsidRPr="002C66C6">
        <w:rPr>
          <w:b/>
          <w:szCs w:val="22"/>
        </w:rPr>
        <w:t>Filter card</w:t>
      </w:r>
    </w:p>
    <w:p w14:paraId="63B7E8ED" w14:textId="77777777" w:rsidR="002B705D" w:rsidRDefault="002B705D" w:rsidP="00370197">
      <w:pPr>
        <w:pStyle w:val="Default"/>
        <w:rPr>
          <w:szCs w:val="22"/>
        </w:rPr>
      </w:pPr>
    </w:p>
    <w:p w14:paraId="48C63D31" w14:textId="39E37DF7" w:rsidR="0010548F" w:rsidRPr="00A402F0" w:rsidRDefault="00384326" w:rsidP="00C325B7">
      <w:pPr>
        <w:pStyle w:val="Default"/>
        <w:numPr>
          <w:ilvl w:val="0"/>
          <w:numId w:val="4"/>
        </w:numPr>
        <w:rPr>
          <w:color w:val="0000FF" w:themeColor="hyperlink"/>
          <w:szCs w:val="22"/>
          <w:u w:val="single"/>
        </w:rPr>
      </w:pPr>
      <w:r w:rsidRPr="00A402F0">
        <w:rPr>
          <w:szCs w:val="22"/>
        </w:rPr>
        <w:t xml:space="preserve">Follow the tutorials below to create interactive </w:t>
      </w:r>
      <w:r w:rsidR="002B705D" w:rsidRPr="00A402F0">
        <w:rPr>
          <w:szCs w:val="22"/>
        </w:rPr>
        <w:t>filter</w:t>
      </w:r>
      <w:r w:rsidR="008C6EA6">
        <w:rPr>
          <w:szCs w:val="22"/>
        </w:rPr>
        <w:t>s</w:t>
      </w:r>
      <w:r w:rsidR="00A402F0" w:rsidRPr="00A402F0">
        <w:rPr>
          <w:szCs w:val="22"/>
        </w:rPr>
        <w:t>:</w:t>
      </w:r>
      <w:r w:rsidR="00A402F0">
        <w:rPr>
          <w:szCs w:val="22"/>
        </w:rPr>
        <w:t xml:space="preserve"> </w:t>
      </w:r>
      <w:hyperlink r:id="rId7" w:history="1">
        <w:r w:rsidR="008C6EA6">
          <w:rPr>
            <w:rStyle w:val="Hyperlink"/>
          </w:rPr>
          <w:t>https://help.tableau.com/current/pro/desktop/en-us/filtering.htm</w:t>
        </w:r>
      </w:hyperlink>
    </w:p>
    <w:p w14:paraId="15D61927" w14:textId="6834025A" w:rsidR="00A165C2" w:rsidRPr="00A402F0" w:rsidRDefault="00D83A2A" w:rsidP="00C325B7">
      <w:pPr>
        <w:pStyle w:val="Default"/>
        <w:numPr>
          <w:ilvl w:val="0"/>
          <w:numId w:val="4"/>
        </w:numPr>
        <w:rPr>
          <w:rStyle w:val="Hyperlink"/>
          <w:szCs w:val="22"/>
        </w:rPr>
      </w:pPr>
      <w:r w:rsidRPr="00A402F0">
        <w:rPr>
          <w:szCs w:val="22"/>
        </w:rPr>
        <w:t xml:space="preserve">Be sure to check its sub sections </w:t>
      </w:r>
      <w:r w:rsidR="0010548F" w:rsidRPr="00A402F0">
        <w:rPr>
          <w:szCs w:val="22"/>
        </w:rPr>
        <w:t>especially “apply filters to multiple worksheets” which is used often in dashboard</w:t>
      </w:r>
      <w:r w:rsidR="00A402F0" w:rsidRPr="00A402F0">
        <w:rPr>
          <w:szCs w:val="22"/>
        </w:rPr>
        <w:t xml:space="preserve">s: </w:t>
      </w:r>
      <w:hyperlink r:id="rId8" w:history="1">
        <w:r w:rsidR="008C6EA6" w:rsidRPr="009378E5">
          <w:rPr>
            <w:rStyle w:val="Hyperlink"/>
            <w:szCs w:val="22"/>
          </w:rPr>
          <w:t>https://help.tableau.com/current/pro/desktop/en-us/filtering_global.htm</w:t>
        </w:r>
      </w:hyperlink>
      <w:r w:rsidR="008C6EA6">
        <w:rPr>
          <w:rStyle w:val="Hyperlink"/>
          <w:szCs w:val="22"/>
        </w:rPr>
        <w:t xml:space="preserve"> </w:t>
      </w:r>
    </w:p>
    <w:p w14:paraId="0DCE2092" w14:textId="77777777" w:rsidR="0010548F" w:rsidRDefault="0010548F" w:rsidP="00D83A2A">
      <w:pPr>
        <w:pStyle w:val="Default"/>
        <w:ind w:firstLine="360"/>
        <w:rPr>
          <w:szCs w:val="22"/>
        </w:rPr>
      </w:pPr>
    </w:p>
    <w:p w14:paraId="26DB2D6B" w14:textId="2F0AACC4" w:rsidR="002C66C6" w:rsidRDefault="002C66C6" w:rsidP="00A165C2">
      <w:pPr>
        <w:pStyle w:val="Default"/>
        <w:rPr>
          <w:szCs w:val="22"/>
        </w:rPr>
      </w:pPr>
      <w:r w:rsidRPr="002C66C6">
        <w:rPr>
          <w:b/>
          <w:szCs w:val="22"/>
        </w:rPr>
        <w:t>2. Toolti</w:t>
      </w:r>
      <w:r w:rsidR="00D83A2A">
        <w:rPr>
          <w:b/>
          <w:szCs w:val="22"/>
        </w:rPr>
        <w:t>ps</w:t>
      </w:r>
      <w:r w:rsidR="00A165C2">
        <w:rPr>
          <w:b/>
          <w:szCs w:val="22"/>
        </w:rPr>
        <w:t xml:space="preserve"> - </w:t>
      </w:r>
      <w:r>
        <w:rPr>
          <w:szCs w:val="22"/>
        </w:rPr>
        <w:t>Use tooltips for extra-on-demand</w:t>
      </w:r>
    </w:p>
    <w:p w14:paraId="37E053C3" w14:textId="77777777" w:rsidR="005B0746" w:rsidRDefault="005B0746" w:rsidP="00A165C2">
      <w:pPr>
        <w:pStyle w:val="Default"/>
        <w:ind w:firstLine="720"/>
        <w:rPr>
          <w:szCs w:val="22"/>
        </w:rPr>
      </w:pPr>
    </w:p>
    <w:p w14:paraId="7E101DEF" w14:textId="6EF3DC69" w:rsidR="005B0746" w:rsidRPr="002E66AB" w:rsidRDefault="00A165C2" w:rsidP="00C325B7">
      <w:pPr>
        <w:pStyle w:val="Default"/>
        <w:numPr>
          <w:ilvl w:val="0"/>
          <w:numId w:val="6"/>
        </w:numPr>
        <w:rPr>
          <w:rStyle w:val="Hyperlink"/>
          <w:szCs w:val="22"/>
        </w:rPr>
      </w:pPr>
      <w:r>
        <w:rPr>
          <w:szCs w:val="22"/>
        </w:rPr>
        <w:t>First,</w:t>
      </w:r>
      <w:r w:rsidR="005B0746">
        <w:rPr>
          <w:szCs w:val="22"/>
        </w:rPr>
        <w:t xml:space="preserve"> a</w:t>
      </w:r>
      <w:r w:rsidRPr="00A165C2">
        <w:rPr>
          <w:szCs w:val="22"/>
        </w:rPr>
        <w:t xml:space="preserve"> quick video tutorial here just for your reference:</w:t>
      </w:r>
      <w:r>
        <w:rPr>
          <w:szCs w:val="22"/>
        </w:rPr>
        <w:t xml:space="preserve"> </w:t>
      </w:r>
      <w:hyperlink r:id="rId9" w:history="1">
        <w:r w:rsidR="008C6EA6">
          <w:rPr>
            <w:rStyle w:val="Hyperlink"/>
          </w:rPr>
          <w:t>https://www.coursera.org/lecture/dataviz-visual-analytics/tableau-tooltip-tGXfo</w:t>
        </w:r>
      </w:hyperlink>
    </w:p>
    <w:p w14:paraId="3AAC5539" w14:textId="000DC24D" w:rsidR="005B0746" w:rsidRPr="00A165C2" w:rsidRDefault="005B0746" w:rsidP="00C325B7">
      <w:pPr>
        <w:pStyle w:val="Default"/>
        <w:numPr>
          <w:ilvl w:val="0"/>
          <w:numId w:val="6"/>
        </w:numPr>
        <w:rPr>
          <w:szCs w:val="22"/>
        </w:rPr>
      </w:pPr>
      <w:r w:rsidRPr="005B0746">
        <w:t>Then visit the official guide for tooltips:</w:t>
      </w:r>
    </w:p>
    <w:p w14:paraId="2B1C3738" w14:textId="4D6B53A1" w:rsidR="0010548F" w:rsidRDefault="005B0746" w:rsidP="00C325B7">
      <w:pPr>
        <w:pStyle w:val="Default"/>
        <w:numPr>
          <w:ilvl w:val="0"/>
          <w:numId w:val="1"/>
        </w:numPr>
        <w:rPr>
          <w:rStyle w:val="Hyperlink"/>
          <w:color w:val="000000"/>
          <w:szCs w:val="22"/>
          <w:u w:val="none"/>
        </w:rPr>
      </w:pPr>
      <w:r>
        <w:rPr>
          <w:rStyle w:val="Hyperlink"/>
          <w:color w:val="000000"/>
          <w:szCs w:val="22"/>
          <w:u w:val="none"/>
        </w:rPr>
        <w:t xml:space="preserve">Introduction: </w:t>
      </w:r>
      <w:hyperlink r:id="rId10" w:anchor="Tooltips" w:history="1">
        <w:r w:rsidR="008C6EA6" w:rsidRPr="009378E5">
          <w:rPr>
            <w:rStyle w:val="Hyperlink"/>
            <w:szCs w:val="22"/>
          </w:rPr>
          <w:t>https://help.tableau.com/current/pro/desktop/en-us/view_parts.htm#Tooltips</w:t>
        </w:r>
      </w:hyperlink>
      <w:r w:rsidR="008C6EA6">
        <w:rPr>
          <w:rStyle w:val="Hyperlink"/>
          <w:color w:val="000000"/>
          <w:szCs w:val="22"/>
          <w:u w:val="none"/>
        </w:rPr>
        <w:t xml:space="preserve"> </w:t>
      </w:r>
    </w:p>
    <w:p w14:paraId="34C06CE8" w14:textId="1F661644" w:rsidR="005B0746" w:rsidRPr="0010548F" w:rsidRDefault="005B0746" w:rsidP="00C325B7">
      <w:pPr>
        <w:pStyle w:val="Default"/>
        <w:numPr>
          <w:ilvl w:val="0"/>
          <w:numId w:val="1"/>
        </w:numPr>
        <w:rPr>
          <w:rStyle w:val="Hyperlink"/>
          <w:color w:val="000000"/>
          <w:szCs w:val="22"/>
          <w:u w:val="none"/>
        </w:rPr>
      </w:pPr>
      <w:r>
        <w:rPr>
          <w:rStyle w:val="Hyperlink"/>
          <w:color w:val="000000"/>
          <w:szCs w:val="22"/>
          <w:u w:val="none"/>
        </w:rPr>
        <w:t xml:space="preserve">Add tooltips: </w:t>
      </w:r>
      <w:hyperlink r:id="rId11" w:anchor="TooltipProp" w:history="1">
        <w:r w:rsidR="008C6EA6" w:rsidRPr="009378E5">
          <w:rPr>
            <w:rStyle w:val="Hyperlink"/>
            <w:szCs w:val="22"/>
          </w:rPr>
          <w:t>https://help.tableau.com/current/pro/desktop/en-us/viewparts_marks_markproperties.htm#TooltipProp</w:t>
        </w:r>
      </w:hyperlink>
      <w:r>
        <w:rPr>
          <w:rStyle w:val="Hyperlink"/>
          <w:color w:val="000000"/>
          <w:szCs w:val="22"/>
          <w:u w:val="none"/>
        </w:rPr>
        <w:t xml:space="preserve"> </w:t>
      </w:r>
    </w:p>
    <w:p w14:paraId="1B5C73B7" w14:textId="76479C6A" w:rsidR="00A165C2" w:rsidRPr="005B0746" w:rsidRDefault="005B0746" w:rsidP="00C325B7">
      <w:pPr>
        <w:pStyle w:val="Default"/>
        <w:numPr>
          <w:ilvl w:val="0"/>
          <w:numId w:val="1"/>
        </w:numPr>
        <w:rPr>
          <w:szCs w:val="22"/>
        </w:rPr>
      </w:pPr>
      <w:r w:rsidRPr="005B0746">
        <w:rPr>
          <w:rStyle w:val="Hyperlink"/>
          <w:color w:val="000000"/>
          <w:szCs w:val="22"/>
          <w:u w:val="none"/>
        </w:rPr>
        <w:t xml:space="preserve">Format tooltips: </w:t>
      </w:r>
      <w:hyperlink r:id="rId12" w:anchor="Format_tooltips" w:history="1">
        <w:r w:rsidR="008C6EA6" w:rsidRPr="009378E5">
          <w:rPr>
            <w:rStyle w:val="Hyperlink"/>
            <w:szCs w:val="22"/>
          </w:rPr>
          <w:t>https://help.tableau.com/current/pro/desktop/en-us/formatting_specific_titlecaption.htm#Format_tooltips</w:t>
        </w:r>
      </w:hyperlink>
      <w:r w:rsidR="0010548F" w:rsidRPr="005B0746">
        <w:rPr>
          <w:szCs w:val="22"/>
        </w:rPr>
        <w:t xml:space="preserve"> </w:t>
      </w:r>
      <w:r w:rsidRPr="005B0746">
        <w:rPr>
          <w:szCs w:val="22"/>
        </w:rPr>
        <w:t xml:space="preserve">and a practical example: </w:t>
      </w:r>
      <w:hyperlink r:id="rId13" w:history="1">
        <w:r w:rsidR="00A165C2" w:rsidRPr="005B0746">
          <w:rPr>
            <w:rStyle w:val="Hyperlink"/>
            <w:szCs w:val="22"/>
          </w:rPr>
          <w:t>https://www.interworks.com/blog/ccapitula/2015/02/17/tableau-essentials-formatting-tips-tooltips</w:t>
        </w:r>
      </w:hyperlink>
    </w:p>
    <w:p w14:paraId="4004EF9A" w14:textId="41DBD2A5" w:rsidR="005B0746" w:rsidRPr="005B0746" w:rsidRDefault="005B0746" w:rsidP="00C325B7">
      <w:pPr>
        <w:pStyle w:val="Default"/>
        <w:numPr>
          <w:ilvl w:val="0"/>
          <w:numId w:val="1"/>
        </w:numPr>
        <w:rPr>
          <w:rStyle w:val="Hyperlink"/>
          <w:color w:val="000000"/>
          <w:szCs w:val="22"/>
          <w:u w:val="none"/>
        </w:rPr>
      </w:pPr>
      <w:r>
        <w:rPr>
          <w:szCs w:val="22"/>
        </w:rPr>
        <w:t>I</w:t>
      </w:r>
      <w:r w:rsidR="00A165C2">
        <w:rPr>
          <w:szCs w:val="22"/>
        </w:rPr>
        <w:t>nsert a chart in the tooltip:</w:t>
      </w:r>
      <w:r>
        <w:rPr>
          <w:szCs w:val="22"/>
        </w:rPr>
        <w:t xml:space="preserve"> </w:t>
      </w:r>
      <w:hyperlink r:id="rId14" w:history="1">
        <w:r w:rsidR="008C6EA6" w:rsidRPr="009378E5">
          <w:rPr>
            <w:rStyle w:val="Hyperlink"/>
            <w:szCs w:val="22"/>
          </w:rPr>
          <w:t>https://help.tableau.com/current/pro/desktop/en-us/viz_in_tooltip.htm</w:t>
        </w:r>
      </w:hyperlink>
    </w:p>
    <w:p w14:paraId="6FBC4733" w14:textId="77777777" w:rsidR="002C66C6" w:rsidRDefault="002C66C6" w:rsidP="00370197">
      <w:pPr>
        <w:pStyle w:val="Default"/>
        <w:rPr>
          <w:szCs w:val="22"/>
        </w:rPr>
      </w:pPr>
    </w:p>
    <w:p w14:paraId="4A0607E8" w14:textId="365BE963" w:rsidR="002B705D" w:rsidRPr="002C66C6" w:rsidRDefault="002C66C6" w:rsidP="00370197">
      <w:pPr>
        <w:pStyle w:val="Default"/>
        <w:rPr>
          <w:b/>
          <w:szCs w:val="22"/>
        </w:rPr>
      </w:pPr>
      <w:r w:rsidRPr="002C66C6">
        <w:rPr>
          <w:b/>
          <w:szCs w:val="22"/>
        </w:rPr>
        <w:t>3</w:t>
      </w:r>
      <w:r w:rsidR="00384326" w:rsidRPr="002C66C6">
        <w:rPr>
          <w:b/>
          <w:szCs w:val="22"/>
        </w:rPr>
        <w:t xml:space="preserve">. </w:t>
      </w:r>
      <w:r w:rsidR="002B705D" w:rsidRPr="002C66C6">
        <w:rPr>
          <w:b/>
          <w:szCs w:val="22"/>
        </w:rPr>
        <w:t>Actions</w:t>
      </w:r>
    </w:p>
    <w:p w14:paraId="5A226021" w14:textId="77777777" w:rsidR="002B705D" w:rsidRDefault="002B705D" w:rsidP="00370197">
      <w:pPr>
        <w:pStyle w:val="Default"/>
        <w:rPr>
          <w:szCs w:val="22"/>
        </w:rPr>
      </w:pPr>
    </w:p>
    <w:p w14:paraId="7A58AEA5" w14:textId="662FA452" w:rsidR="005B0746" w:rsidRPr="006C2F60" w:rsidRDefault="00384326" w:rsidP="00C325B7">
      <w:pPr>
        <w:pStyle w:val="Default"/>
        <w:numPr>
          <w:ilvl w:val="0"/>
          <w:numId w:val="5"/>
        </w:numPr>
        <w:rPr>
          <w:color w:val="0000FF" w:themeColor="hyperlink"/>
          <w:szCs w:val="22"/>
          <w:u w:val="single"/>
        </w:rPr>
      </w:pPr>
      <w:r>
        <w:rPr>
          <w:szCs w:val="22"/>
        </w:rPr>
        <w:t>Follo</w:t>
      </w:r>
      <w:r w:rsidR="002B705D">
        <w:rPr>
          <w:szCs w:val="22"/>
        </w:rPr>
        <w:t xml:space="preserve">w the tutorial to use the </w:t>
      </w:r>
      <w:r>
        <w:rPr>
          <w:szCs w:val="22"/>
        </w:rPr>
        <w:t>action</w:t>
      </w:r>
      <w:r w:rsidR="002B705D">
        <w:rPr>
          <w:szCs w:val="22"/>
        </w:rPr>
        <w:t xml:space="preserve"> feature</w:t>
      </w:r>
      <w:r>
        <w:rPr>
          <w:szCs w:val="22"/>
        </w:rPr>
        <w:t>s</w:t>
      </w:r>
      <w:r w:rsidR="002B705D">
        <w:rPr>
          <w:szCs w:val="22"/>
        </w:rPr>
        <w:t xml:space="preserve"> in Tableau</w:t>
      </w:r>
      <w:r w:rsidR="00184442">
        <w:rPr>
          <w:szCs w:val="22"/>
        </w:rPr>
        <w:t xml:space="preserve"> (all sub sections)</w:t>
      </w:r>
      <w:r w:rsidR="00A165C2">
        <w:rPr>
          <w:szCs w:val="22"/>
        </w:rPr>
        <w:t xml:space="preserve">: </w:t>
      </w:r>
      <w:hyperlink r:id="rId15" w:history="1">
        <w:r w:rsidR="008C6EA6" w:rsidRPr="009378E5">
          <w:rPr>
            <w:rStyle w:val="Hyperlink"/>
            <w:szCs w:val="22"/>
          </w:rPr>
          <w:t>https://help.tableau.com/current/pro/desktop/en-us/actions.htm</w:t>
        </w:r>
      </w:hyperlink>
      <w:r w:rsidR="006C2F60">
        <w:rPr>
          <w:szCs w:val="22"/>
        </w:rPr>
        <w:t xml:space="preserve"> </w:t>
      </w:r>
    </w:p>
    <w:p w14:paraId="4CBFD334" w14:textId="2402FC2D" w:rsidR="006C2F60" w:rsidRPr="00A402F0" w:rsidRDefault="006C2F60" w:rsidP="00C325B7">
      <w:pPr>
        <w:pStyle w:val="Default"/>
        <w:numPr>
          <w:ilvl w:val="1"/>
          <w:numId w:val="5"/>
        </w:numPr>
        <w:rPr>
          <w:color w:val="0000FF" w:themeColor="hyperlink"/>
          <w:szCs w:val="22"/>
          <w:u w:val="single"/>
        </w:rPr>
      </w:pPr>
      <w:r>
        <w:rPr>
          <w:szCs w:val="22"/>
        </w:rPr>
        <w:t xml:space="preserve">And a video </w:t>
      </w:r>
      <w:hyperlink r:id="rId16" w:history="1">
        <w:r w:rsidRPr="009378E5">
          <w:rPr>
            <w:rStyle w:val="Hyperlink"/>
            <w:szCs w:val="22"/>
          </w:rPr>
          <w:t>https://www.tableau.com/learn/tutorials/on-demand/dashboard-interactivity-using-actions</w:t>
        </w:r>
      </w:hyperlink>
      <w:r>
        <w:rPr>
          <w:szCs w:val="22"/>
        </w:rPr>
        <w:t xml:space="preserve"> </w:t>
      </w:r>
    </w:p>
    <w:p w14:paraId="79450DF4" w14:textId="79BBDB82" w:rsidR="003504C0" w:rsidRDefault="00184442" w:rsidP="00C325B7">
      <w:pPr>
        <w:pStyle w:val="Default"/>
        <w:numPr>
          <w:ilvl w:val="0"/>
          <w:numId w:val="5"/>
        </w:numPr>
        <w:rPr>
          <w:szCs w:val="22"/>
        </w:rPr>
      </w:pPr>
      <w:r>
        <w:rPr>
          <w:szCs w:val="22"/>
        </w:rPr>
        <w:t>See some creative ways to use actions</w:t>
      </w:r>
      <w:r w:rsidR="002C66C6">
        <w:rPr>
          <w:szCs w:val="22"/>
        </w:rPr>
        <w:t xml:space="preserve">: </w:t>
      </w:r>
      <w:hyperlink r:id="rId17" w:history="1">
        <w:r w:rsidR="00C1167D" w:rsidRPr="00923112">
          <w:rPr>
            <w:rStyle w:val="Hyperlink"/>
            <w:szCs w:val="22"/>
          </w:rPr>
          <w:t>http://www.evolytics.com/blog/tableau-201-3-creative-ways-to-use-dashboard-actions/</w:t>
        </w:r>
      </w:hyperlink>
      <w:r w:rsidR="00C1167D">
        <w:rPr>
          <w:szCs w:val="22"/>
        </w:rPr>
        <w:t xml:space="preserve"> </w:t>
      </w:r>
    </w:p>
    <w:p w14:paraId="36E0FBAB" w14:textId="23213686" w:rsidR="0000348C" w:rsidRPr="00A402F0" w:rsidRDefault="0000348C" w:rsidP="00C325B7">
      <w:pPr>
        <w:pStyle w:val="Default"/>
        <w:numPr>
          <w:ilvl w:val="0"/>
          <w:numId w:val="5"/>
        </w:numPr>
        <w:rPr>
          <w:szCs w:val="22"/>
        </w:rPr>
      </w:pPr>
      <w:r w:rsidRPr="0000348C">
        <w:rPr>
          <w:szCs w:val="22"/>
        </w:rPr>
        <w:t>https://playfairdata.com/practical-tableau-3-creative-ways-to-use-dashboard-actions/</w:t>
      </w:r>
    </w:p>
    <w:p w14:paraId="067FEDD6" w14:textId="77777777" w:rsidR="002E66AB" w:rsidRDefault="002E66AB" w:rsidP="002E66AB">
      <w:pPr>
        <w:pStyle w:val="Default"/>
        <w:ind w:left="360"/>
        <w:rPr>
          <w:szCs w:val="22"/>
        </w:rPr>
      </w:pPr>
    </w:p>
    <w:p w14:paraId="0D80708E" w14:textId="6EF3DFF4" w:rsidR="00FE5AC6" w:rsidRPr="006E60DF" w:rsidRDefault="006E60DF" w:rsidP="00335BC6">
      <w:r w:rsidRPr="006E60DF">
        <w:t xml:space="preserve">[Optional] </w:t>
      </w:r>
      <w:r w:rsidR="008C6EA6" w:rsidRPr="006E60DF">
        <w:t xml:space="preserve">Additional </w:t>
      </w:r>
      <w:r w:rsidR="00A402F0" w:rsidRPr="006E60DF">
        <w:t>examples</w:t>
      </w:r>
      <w:r w:rsidR="00184442" w:rsidRPr="006E60DF">
        <w:t xml:space="preserve"> if you need </w:t>
      </w:r>
      <w:r w:rsidR="008C6EA6" w:rsidRPr="006E60DF">
        <w:t>more</w:t>
      </w:r>
      <w:r w:rsidR="002E66AB" w:rsidRPr="006E60DF">
        <w:t xml:space="preserve"> exercises</w:t>
      </w:r>
      <w:r w:rsidR="00184442" w:rsidRPr="006E60DF">
        <w:t xml:space="preserve">: </w:t>
      </w:r>
    </w:p>
    <w:p w14:paraId="3A95A9B4" w14:textId="79E1C756" w:rsidR="003504C0" w:rsidRPr="00335BC6" w:rsidRDefault="00000000" w:rsidP="00C325B7">
      <w:pPr>
        <w:pStyle w:val="Default"/>
        <w:numPr>
          <w:ilvl w:val="0"/>
          <w:numId w:val="2"/>
        </w:numPr>
        <w:rPr>
          <w:rStyle w:val="Hyperlink"/>
          <w:color w:val="000000"/>
          <w:szCs w:val="22"/>
          <w:u w:val="none"/>
        </w:rPr>
      </w:pPr>
      <w:hyperlink r:id="rId18" w:history="1">
        <w:r w:rsidR="002E66AB" w:rsidRPr="00CC1C49">
          <w:rPr>
            <w:rStyle w:val="Hyperlink"/>
            <w:szCs w:val="22"/>
          </w:rPr>
          <w:t>http://www.clearlyandsimply.com/clearly_and_simply/2010/08/the-power-of-tableau-actions.html</w:t>
        </w:r>
      </w:hyperlink>
      <w:r w:rsidR="003504C0">
        <w:rPr>
          <w:szCs w:val="22"/>
        </w:rPr>
        <w:t xml:space="preserve"> </w:t>
      </w:r>
    </w:p>
    <w:p w14:paraId="6311F600" w14:textId="34BA6757" w:rsidR="00C1167D" w:rsidRPr="00597977" w:rsidRDefault="00FE5AC6" w:rsidP="00335BC6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 w:rsidRPr="008C6EA6">
        <w:t xml:space="preserve">Tableau action use cases: </w:t>
      </w:r>
      <w:hyperlink r:id="rId19" w:history="1">
        <w:r w:rsidRPr="008C6EA6">
          <w:rPr>
            <w:rStyle w:val="Hyperlink"/>
            <w:sz w:val="24"/>
          </w:rPr>
          <w:t>http://paintbynumbersblog.blogspot.com/2014/10/a-rough-guide-to-tableau-dashboard.html</w:t>
        </w:r>
      </w:hyperlink>
    </w:p>
    <w:p w14:paraId="7079C8E8" w14:textId="77777777" w:rsidR="00597977" w:rsidRDefault="00597977" w:rsidP="00597977">
      <w:pPr>
        <w:pStyle w:val="ListParagraph"/>
      </w:pPr>
    </w:p>
    <w:p w14:paraId="7E14D9A0" w14:textId="77777777" w:rsidR="00597977" w:rsidRPr="006C2F60" w:rsidRDefault="00597977" w:rsidP="00597977">
      <w:pPr>
        <w:pStyle w:val="ListParagraph"/>
      </w:pPr>
    </w:p>
    <w:p w14:paraId="7B016B39" w14:textId="0BAAC20A" w:rsidR="00A402F0" w:rsidRDefault="00BB27CC" w:rsidP="007C63A7">
      <w:pPr>
        <w:pStyle w:val="Default"/>
        <w:rPr>
          <w:b/>
          <w:szCs w:val="22"/>
        </w:rPr>
      </w:pPr>
      <w:r>
        <w:rPr>
          <w:b/>
          <w:szCs w:val="22"/>
        </w:rPr>
        <w:lastRenderedPageBreak/>
        <w:t>4</w:t>
      </w:r>
      <w:r w:rsidR="002C66C6" w:rsidRPr="002C66C6">
        <w:rPr>
          <w:b/>
          <w:szCs w:val="22"/>
        </w:rPr>
        <w:t xml:space="preserve">. </w:t>
      </w:r>
      <w:r w:rsidR="00A402F0">
        <w:rPr>
          <w:b/>
          <w:szCs w:val="22"/>
        </w:rPr>
        <w:t>Parameters</w:t>
      </w:r>
    </w:p>
    <w:p w14:paraId="14C75545" w14:textId="77777777" w:rsidR="007C63A7" w:rsidRPr="007C63A7" w:rsidRDefault="007C63A7" w:rsidP="007C63A7">
      <w:pPr>
        <w:pStyle w:val="Default"/>
        <w:rPr>
          <w:b/>
          <w:szCs w:val="22"/>
        </w:rPr>
      </w:pPr>
    </w:p>
    <w:p w14:paraId="03C6DCFA" w14:textId="54DB1C7E" w:rsidR="00FE5AC6" w:rsidRPr="006E60DF" w:rsidRDefault="00A402F0" w:rsidP="00335BC6">
      <w:r w:rsidRPr="006E60DF">
        <w:t xml:space="preserve">Use parameters to make the visualization more dynamic (and all subsections): </w:t>
      </w:r>
      <w:hyperlink r:id="rId20" w:history="1">
        <w:r w:rsidR="006E60DF" w:rsidRPr="00CC1C49">
          <w:rPr>
            <w:rStyle w:val="Hyperlink"/>
            <w:sz w:val="24"/>
          </w:rPr>
          <w:t>https://help.tableau.com/current/pro/desktop/en-us/parameters_create.htm</w:t>
        </w:r>
      </w:hyperlink>
      <w:r w:rsidRPr="006E60DF">
        <w:t xml:space="preserve"> </w:t>
      </w:r>
    </w:p>
    <w:p w14:paraId="77E09D2D" w14:textId="7FBFD5CD" w:rsidR="006C2F60" w:rsidRDefault="006E60DF" w:rsidP="00335BC6">
      <w:r w:rsidRPr="006E60DF">
        <w:t xml:space="preserve">[Optional] </w:t>
      </w:r>
      <w:r w:rsidR="00B2360D">
        <w:t>More resources</w:t>
      </w:r>
      <w:r w:rsidR="002E66AB">
        <w:t xml:space="preserve"> for your information</w:t>
      </w:r>
      <w:r w:rsidR="00B2360D">
        <w:t xml:space="preserve">: </w:t>
      </w:r>
    </w:p>
    <w:p w14:paraId="3C85EBBB" w14:textId="31560639" w:rsidR="00590CFA" w:rsidRPr="006C2F60" w:rsidRDefault="00000000" w:rsidP="00335BC6">
      <w:pPr>
        <w:pStyle w:val="ListParagraph"/>
        <w:numPr>
          <w:ilvl w:val="0"/>
          <w:numId w:val="3"/>
        </w:numPr>
        <w:rPr>
          <w:sz w:val="24"/>
        </w:rPr>
      </w:pPr>
      <w:hyperlink r:id="rId21" w:history="1">
        <w:r w:rsidR="00B2360D" w:rsidRPr="006C2F60">
          <w:rPr>
            <w:rStyle w:val="Hyperlink"/>
            <w:sz w:val="24"/>
          </w:rPr>
          <w:t>https://interworks.com/blog/rcurtis/2016/04/20/tableau-deep-dive-parameters-parameter-overview/</w:t>
        </w:r>
      </w:hyperlink>
    </w:p>
    <w:p w14:paraId="23EE8014" w14:textId="237384F2" w:rsidR="00590CFA" w:rsidRPr="001A1899" w:rsidRDefault="00000000" w:rsidP="00335BC6">
      <w:pPr>
        <w:pStyle w:val="ListParagraph"/>
        <w:numPr>
          <w:ilvl w:val="0"/>
          <w:numId w:val="3"/>
        </w:numPr>
        <w:rPr>
          <w:sz w:val="24"/>
        </w:rPr>
      </w:pPr>
      <w:hyperlink r:id="rId22" w:history="1">
        <w:r w:rsidR="001A1899" w:rsidRPr="001A1899">
          <w:rPr>
            <w:rStyle w:val="Hyperlink"/>
            <w:sz w:val="24"/>
          </w:rPr>
          <w:t>https://www.evolytics.com/blog/how-to-dynamically-change-axis-measures-and-formats-in-tableau-using-parameters/</w:t>
        </w:r>
      </w:hyperlink>
    </w:p>
    <w:p w14:paraId="21BFEAF1" w14:textId="6A30C97B" w:rsidR="001A1899" w:rsidRDefault="001A1899" w:rsidP="00335BC6">
      <w:pPr>
        <w:pStyle w:val="ListParagraph"/>
        <w:numPr>
          <w:ilvl w:val="0"/>
          <w:numId w:val="3"/>
        </w:numPr>
        <w:rPr>
          <w:rStyle w:val="Hyperlink"/>
        </w:rPr>
      </w:pPr>
      <w:r>
        <w:rPr>
          <w:sz w:val="24"/>
        </w:rPr>
        <w:t>T</w:t>
      </w:r>
      <w:r w:rsidRPr="001A1899">
        <w:rPr>
          <w:sz w:val="24"/>
        </w:rPr>
        <w:t xml:space="preserve">oggle chart views: </w:t>
      </w:r>
      <w:hyperlink r:id="rId23" w:history="1">
        <w:r w:rsidRPr="001A1899">
          <w:rPr>
            <w:rStyle w:val="Hyperlink"/>
            <w:sz w:val="24"/>
          </w:rPr>
          <w:t>https</w:t>
        </w:r>
      </w:hyperlink>
      <w:hyperlink r:id="rId24" w:history="1">
        <w:r w:rsidRPr="001A1899">
          <w:rPr>
            <w:rStyle w:val="Hyperlink"/>
            <w:sz w:val="24"/>
          </w:rPr>
          <w:t>://playfairdata.com/3-more-ways-to-overcome-the-excel-barrier-to-tableau-adoption</w:t>
        </w:r>
      </w:hyperlink>
      <w:hyperlink r:id="rId25" w:history="1">
        <w:r w:rsidRPr="001A1899">
          <w:rPr>
            <w:rStyle w:val="Hyperlink"/>
            <w:sz w:val="24"/>
          </w:rPr>
          <w:t>/</w:t>
        </w:r>
      </w:hyperlink>
      <w:r w:rsidRPr="001A1899">
        <w:rPr>
          <w:sz w:val="24"/>
        </w:rPr>
        <w:t xml:space="preserve">  </w:t>
      </w:r>
    </w:p>
    <w:p w14:paraId="0191B5B3" w14:textId="4F6C7862" w:rsidR="00A402F0" w:rsidRDefault="00BB27CC" w:rsidP="00A402F0">
      <w:pPr>
        <w:pStyle w:val="Default"/>
        <w:rPr>
          <w:b/>
          <w:szCs w:val="22"/>
        </w:rPr>
      </w:pPr>
      <w:r>
        <w:rPr>
          <w:b/>
          <w:szCs w:val="22"/>
        </w:rPr>
        <w:t>5</w:t>
      </w:r>
      <w:r w:rsidR="00A402F0" w:rsidRPr="002C66C6">
        <w:rPr>
          <w:b/>
          <w:szCs w:val="22"/>
        </w:rPr>
        <w:t xml:space="preserve">. </w:t>
      </w:r>
      <w:r w:rsidR="00A402F0" w:rsidRPr="00A402F0">
        <w:rPr>
          <w:b/>
          <w:szCs w:val="22"/>
        </w:rPr>
        <w:t>Drill down/up</w:t>
      </w:r>
    </w:p>
    <w:p w14:paraId="53C7AF1C" w14:textId="77777777" w:rsidR="00A402F0" w:rsidRPr="00A402F0" w:rsidRDefault="00A402F0" w:rsidP="00A402F0">
      <w:pPr>
        <w:pStyle w:val="Default"/>
        <w:rPr>
          <w:b/>
          <w:szCs w:val="22"/>
        </w:rPr>
      </w:pPr>
    </w:p>
    <w:p w14:paraId="43F9F9F5" w14:textId="59322F18" w:rsidR="002C66C6" w:rsidRPr="001A1899" w:rsidRDefault="002C66C6" w:rsidP="00335BC6">
      <w:pPr>
        <w:pStyle w:val="ListParagraph"/>
        <w:numPr>
          <w:ilvl w:val="0"/>
          <w:numId w:val="7"/>
        </w:numPr>
        <w:rPr>
          <w:rStyle w:val="Hyperlink"/>
          <w:sz w:val="24"/>
        </w:rPr>
      </w:pPr>
      <w:r w:rsidRPr="001A1899">
        <w:t>Drill down/up</w:t>
      </w:r>
      <w:r w:rsidR="00A402F0" w:rsidRPr="001A1899">
        <w:t xml:space="preserve"> in a hierarchy</w:t>
      </w:r>
      <w:r w:rsidR="007A52FD" w:rsidRPr="001A1899">
        <w:t xml:space="preserve">: </w:t>
      </w:r>
      <w:hyperlink r:id="rId26" w:history="1">
        <w:r w:rsidR="0000348C" w:rsidRPr="001A1899">
          <w:rPr>
            <w:rStyle w:val="Hyperlink"/>
            <w:sz w:val="24"/>
          </w:rPr>
          <w:t>https://help.tableau.com/current/pro/desktop/en-us/buildmanual_multidimensional_drilldown.htm</w:t>
        </w:r>
      </w:hyperlink>
    </w:p>
    <w:p w14:paraId="53D9B4C7" w14:textId="6E50C3F7" w:rsidR="0000348C" w:rsidRPr="001A1899" w:rsidRDefault="0000348C" w:rsidP="00335BC6">
      <w:pPr>
        <w:pStyle w:val="ListParagraph"/>
        <w:numPr>
          <w:ilvl w:val="0"/>
          <w:numId w:val="7"/>
        </w:numPr>
        <w:rPr>
          <w:rStyle w:val="Hyperlink"/>
          <w:sz w:val="24"/>
        </w:rPr>
      </w:pPr>
      <w:r w:rsidRPr="001A1899">
        <w:rPr>
          <w:rStyle w:val="Hyperlink"/>
          <w:sz w:val="24"/>
        </w:rPr>
        <w:t>https://playfairdata.com/how-to-drill-into-a-bar-chart-using-sets-in-tableau/</w:t>
      </w:r>
    </w:p>
    <w:p w14:paraId="12C6B6DA" w14:textId="233F13CC" w:rsidR="0000348C" w:rsidRPr="001A1899" w:rsidRDefault="0000348C" w:rsidP="00335BC6">
      <w:pPr>
        <w:pStyle w:val="ListParagraph"/>
        <w:numPr>
          <w:ilvl w:val="0"/>
          <w:numId w:val="7"/>
        </w:numPr>
        <w:rPr>
          <w:rStyle w:val="Hyperlink"/>
          <w:sz w:val="24"/>
        </w:rPr>
      </w:pPr>
      <w:r w:rsidRPr="001A1899">
        <w:rPr>
          <w:rStyle w:val="Hyperlink"/>
          <w:sz w:val="24"/>
        </w:rPr>
        <w:t>https://playfairdata.com/how-to-do-dynamic-date-selections-in-tableau/</w:t>
      </w:r>
    </w:p>
    <w:p w14:paraId="33BCCD7E" w14:textId="44BC74F5" w:rsidR="00C1167D" w:rsidRPr="002C66C6" w:rsidRDefault="00C1167D" w:rsidP="00335BC6">
      <w:pPr>
        <w:pStyle w:val="Heading2"/>
      </w:pPr>
      <w:r w:rsidRPr="002C66C6">
        <w:t>Submission</w:t>
      </w:r>
    </w:p>
    <w:p w14:paraId="308D48D0" w14:textId="22D4345F" w:rsidR="002E66AB" w:rsidRDefault="00A165C2" w:rsidP="00335BC6">
      <w:r w:rsidRPr="00335BC6">
        <w:t>Practice the lab on</w:t>
      </w:r>
      <w:r w:rsidR="00A402F0" w:rsidRPr="00335BC6">
        <w:t xml:space="preserve"> your own</w:t>
      </w:r>
      <w:r w:rsidR="001A1899" w:rsidRPr="00335BC6">
        <w:t xml:space="preserve"> and apply the techniques in your project</w:t>
      </w:r>
      <w:r w:rsidRPr="00335BC6">
        <w:t>.</w:t>
      </w:r>
      <w:r w:rsidR="00C46D74">
        <w:t xml:space="preserve"> Lab 6 is still covered in Quiz 2.</w:t>
      </w:r>
    </w:p>
    <w:p w14:paraId="45E03B44" w14:textId="464E8648" w:rsidR="00DA7FF3" w:rsidRPr="00335BC6" w:rsidRDefault="00DA7FF3" w:rsidP="00335BC6">
      <w:r w:rsidRPr="00335BC6">
        <w:t>There is no required submission for this lab.</w:t>
      </w:r>
    </w:p>
    <w:p w14:paraId="4F678F6F" w14:textId="582AB948" w:rsidR="00980FAE" w:rsidRPr="00335BC6" w:rsidRDefault="001A1899" w:rsidP="00335BC6">
      <w:r w:rsidRPr="00335BC6">
        <w:t xml:space="preserve">Lab 6 grade can be used to replace the lowest grade of lab 1 to 5 and quiz 1. If </w:t>
      </w:r>
      <w:r w:rsidR="002E66AB" w:rsidRPr="00335BC6">
        <w:t xml:space="preserve">you choose to </w:t>
      </w:r>
      <w:r w:rsidRPr="00335BC6">
        <w:t>do so, please submit a lab report that includes all tasks in this lab. Follow the general lab guide for requirements of screenshots and explanations</w:t>
      </w:r>
      <w:r w:rsidR="002E66AB" w:rsidRPr="00335BC6">
        <w:t>.</w:t>
      </w:r>
    </w:p>
    <w:sectPr w:rsidR="00980FAE" w:rsidRPr="00335BC6" w:rsidSect="00335BC6">
      <w:footerReference w:type="default" r:id="rId27"/>
      <w:pgSz w:w="12240" w:h="15840"/>
      <w:pgMar w:top="1152" w:right="1152" w:bottom="1008" w:left="1296" w:header="720" w:footer="3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36EB7" w14:textId="77777777" w:rsidR="00A242E4" w:rsidRDefault="00A242E4" w:rsidP="00335BC6">
      <w:r>
        <w:separator/>
      </w:r>
    </w:p>
  </w:endnote>
  <w:endnote w:type="continuationSeparator" w:id="0">
    <w:p w14:paraId="2E012AE2" w14:textId="77777777" w:rsidR="00A242E4" w:rsidRDefault="00A242E4" w:rsidP="0033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42725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05C86D9" w14:textId="6C3816E1" w:rsidR="00FE5AC6" w:rsidRDefault="00FE5AC6" w:rsidP="00335BC6">
            <w:pPr>
              <w:pStyle w:val="Footer"/>
              <w:jc w:val="center"/>
            </w:pPr>
            <w:r>
              <w:t xml:space="preserve">Page </w:t>
            </w:r>
            <w:r>
              <w:rPr>
                <w:sz w:val="24"/>
                <w:szCs w:val="24"/>
              </w:rPr>
              <w:fldChar w:fldCharType="begin"/>
            </w:r>
            <w:r>
              <w:instrText xml:space="preserve"> PAGE </w:instrText>
            </w:r>
            <w:r>
              <w:rPr>
                <w:sz w:val="24"/>
                <w:szCs w:val="24"/>
              </w:rPr>
              <w:fldChar w:fldCharType="separate"/>
            </w:r>
            <w:r w:rsidR="00BB27CC">
              <w:rPr>
                <w:noProof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of </w:t>
            </w:r>
            <w:fldSimple w:instr=" NUMPAGES  ">
              <w:r w:rsidR="00BB27CC">
                <w:rPr>
                  <w:noProof/>
                </w:rPr>
                <w:t>2</w:t>
              </w:r>
            </w:fldSimple>
          </w:p>
        </w:sdtContent>
      </w:sdt>
    </w:sdtContent>
  </w:sdt>
  <w:p w14:paraId="51C67429" w14:textId="77777777" w:rsidR="00FE5AC6" w:rsidRDefault="00FE5AC6" w:rsidP="00335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61536" w14:textId="77777777" w:rsidR="00A242E4" w:rsidRDefault="00A242E4" w:rsidP="00335BC6">
      <w:r>
        <w:separator/>
      </w:r>
    </w:p>
  </w:footnote>
  <w:footnote w:type="continuationSeparator" w:id="0">
    <w:p w14:paraId="4EE8B847" w14:textId="77777777" w:rsidR="00A242E4" w:rsidRDefault="00A242E4" w:rsidP="00335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704F7"/>
    <w:multiLevelType w:val="hybridMultilevel"/>
    <w:tmpl w:val="C434A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5728F"/>
    <w:multiLevelType w:val="hybridMultilevel"/>
    <w:tmpl w:val="48125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E26BE"/>
    <w:multiLevelType w:val="hybridMultilevel"/>
    <w:tmpl w:val="0D68B7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C57CF7"/>
    <w:multiLevelType w:val="hybridMultilevel"/>
    <w:tmpl w:val="E49E1D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21C64"/>
    <w:multiLevelType w:val="hybridMultilevel"/>
    <w:tmpl w:val="D79E6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456B3"/>
    <w:multiLevelType w:val="hybridMultilevel"/>
    <w:tmpl w:val="7ACA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4D65A8"/>
    <w:multiLevelType w:val="hybridMultilevel"/>
    <w:tmpl w:val="F26E1F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580368">
    <w:abstractNumId w:val="2"/>
  </w:num>
  <w:num w:numId="2" w16cid:durableId="785542915">
    <w:abstractNumId w:val="1"/>
  </w:num>
  <w:num w:numId="3" w16cid:durableId="2069526205">
    <w:abstractNumId w:val="5"/>
  </w:num>
  <w:num w:numId="4" w16cid:durableId="1169248595">
    <w:abstractNumId w:val="3"/>
  </w:num>
  <w:num w:numId="5" w16cid:durableId="89282378">
    <w:abstractNumId w:val="6"/>
  </w:num>
  <w:num w:numId="6" w16cid:durableId="372462895">
    <w:abstractNumId w:val="0"/>
  </w:num>
  <w:num w:numId="7" w16cid:durableId="18719925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038"/>
    <w:rsid w:val="0000348C"/>
    <w:rsid w:val="00022828"/>
    <w:rsid w:val="00033757"/>
    <w:rsid w:val="00072DD2"/>
    <w:rsid w:val="00083ED4"/>
    <w:rsid w:val="00084F6C"/>
    <w:rsid w:val="00093E11"/>
    <w:rsid w:val="000B6E54"/>
    <w:rsid w:val="000F2B98"/>
    <w:rsid w:val="000F5542"/>
    <w:rsid w:val="000F6980"/>
    <w:rsid w:val="0010325C"/>
    <w:rsid w:val="0010548F"/>
    <w:rsid w:val="00112646"/>
    <w:rsid w:val="00135C85"/>
    <w:rsid w:val="0013642C"/>
    <w:rsid w:val="00136B23"/>
    <w:rsid w:val="00140C0B"/>
    <w:rsid w:val="00184442"/>
    <w:rsid w:val="00187547"/>
    <w:rsid w:val="00197EA5"/>
    <w:rsid w:val="001A1899"/>
    <w:rsid w:val="001B6098"/>
    <w:rsid w:val="001C34E8"/>
    <w:rsid w:val="001C7A2A"/>
    <w:rsid w:val="001D76E0"/>
    <w:rsid w:val="00217A49"/>
    <w:rsid w:val="002341B9"/>
    <w:rsid w:val="00242967"/>
    <w:rsid w:val="00282575"/>
    <w:rsid w:val="002A50B3"/>
    <w:rsid w:val="002B2191"/>
    <w:rsid w:val="002B39D3"/>
    <w:rsid w:val="002B705D"/>
    <w:rsid w:val="002C66C6"/>
    <w:rsid w:val="002D5B95"/>
    <w:rsid w:val="002E66AB"/>
    <w:rsid w:val="00300482"/>
    <w:rsid w:val="00300E51"/>
    <w:rsid w:val="0030418B"/>
    <w:rsid w:val="0033584C"/>
    <w:rsid w:val="00335BC6"/>
    <w:rsid w:val="003504C0"/>
    <w:rsid w:val="00357FA4"/>
    <w:rsid w:val="00360820"/>
    <w:rsid w:val="00363C8E"/>
    <w:rsid w:val="00370197"/>
    <w:rsid w:val="00384326"/>
    <w:rsid w:val="0039797B"/>
    <w:rsid w:val="003B60EC"/>
    <w:rsid w:val="003C58DB"/>
    <w:rsid w:val="003D6787"/>
    <w:rsid w:val="003E710B"/>
    <w:rsid w:val="003F3A0E"/>
    <w:rsid w:val="00415502"/>
    <w:rsid w:val="00417B19"/>
    <w:rsid w:val="00432589"/>
    <w:rsid w:val="00462FD5"/>
    <w:rsid w:val="004813AD"/>
    <w:rsid w:val="004A6044"/>
    <w:rsid w:val="004C0D55"/>
    <w:rsid w:val="004D2D01"/>
    <w:rsid w:val="004D43EB"/>
    <w:rsid w:val="005100F2"/>
    <w:rsid w:val="00512574"/>
    <w:rsid w:val="0054219A"/>
    <w:rsid w:val="00550244"/>
    <w:rsid w:val="00551C12"/>
    <w:rsid w:val="005552DD"/>
    <w:rsid w:val="00571643"/>
    <w:rsid w:val="005717E5"/>
    <w:rsid w:val="0057402F"/>
    <w:rsid w:val="005829B1"/>
    <w:rsid w:val="00590CFA"/>
    <w:rsid w:val="00597977"/>
    <w:rsid w:val="005A1479"/>
    <w:rsid w:val="005A77D3"/>
    <w:rsid w:val="005B0746"/>
    <w:rsid w:val="005B0DD8"/>
    <w:rsid w:val="005B6E69"/>
    <w:rsid w:val="005C71FB"/>
    <w:rsid w:val="006304A8"/>
    <w:rsid w:val="006328CE"/>
    <w:rsid w:val="00642320"/>
    <w:rsid w:val="0064750D"/>
    <w:rsid w:val="00683EF7"/>
    <w:rsid w:val="006C2F60"/>
    <w:rsid w:val="006C6038"/>
    <w:rsid w:val="006E2C40"/>
    <w:rsid w:val="006E60DF"/>
    <w:rsid w:val="007061E4"/>
    <w:rsid w:val="00733C39"/>
    <w:rsid w:val="00742126"/>
    <w:rsid w:val="0075228F"/>
    <w:rsid w:val="00762264"/>
    <w:rsid w:val="007A52FD"/>
    <w:rsid w:val="007C63A7"/>
    <w:rsid w:val="007F1AF3"/>
    <w:rsid w:val="00817B94"/>
    <w:rsid w:val="00826937"/>
    <w:rsid w:val="00842CB8"/>
    <w:rsid w:val="008669ED"/>
    <w:rsid w:val="0089182F"/>
    <w:rsid w:val="008C6EA6"/>
    <w:rsid w:val="008D63BF"/>
    <w:rsid w:val="008F56B1"/>
    <w:rsid w:val="00907D8A"/>
    <w:rsid w:val="00941D3F"/>
    <w:rsid w:val="009460B0"/>
    <w:rsid w:val="00960540"/>
    <w:rsid w:val="00976DB6"/>
    <w:rsid w:val="00980FAE"/>
    <w:rsid w:val="00994D29"/>
    <w:rsid w:val="009A3827"/>
    <w:rsid w:val="009B59BA"/>
    <w:rsid w:val="009E1DBF"/>
    <w:rsid w:val="009E69BC"/>
    <w:rsid w:val="009F4D99"/>
    <w:rsid w:val="00A037E9"/>
    <w:rsid w:val="00A06086"/>
    <w:rsid w:val="00A165C2"/>
    <w:rsid w:val="00A242E4"/>
    <w:rsid w:val="00A3004A"/>
    <w:rsid w:val="00A402F0"/>
    <w:rsid w:val="00A44FF5"/>
    <w:rsid w:val="00A5644B"/>
    <w:rsid w:val="00A735EB"/>
    <w:rsid w:val="00AA007A"/>
    <w:rsid w:val="00AA684B"/>
    <w:rsid w:val="00AB03D9"/>
    <w:rsid w:val="00AD5071"/>
    <w:rsid w:val="00AE367F"/>
    <w:rsid w:val="00AE4747"/>
    <w:rsid w:val="00AF721D"/>
    <w:rsid w:val="00B16E7B"/>
    <w:rsid w:val="00B170F0"/>
    <w:rsid w:val="00B2360D"/>
    <w:rsid w:val="00B24C64"/>
    <w:rsid w:val="00B32742"/>
    <w:rsid w:val="00B62897"/>
    <w:rsid w:val="00B77FB9"/>
    <w:rsid w:val="00BB27CC"/>
    <w:rsid w:val="00BE45CE"/>
    <w:rsid w:val="00BF261C"/>
    <w:rsid w:val="00BF373C"/>
    <w:rsid w:val="00C1135A"/>
    <w:rsid w:val="00C1167D"/>
    <w:rsid w:val="00C1789A"/>
    <w:rsid w:val="00C2591E"/>
    <w:rsid w:val="00C325B7"/>
    <w:rsid w:val="00C41BE8"/>
    <w:rsid w:val="00C46D74"/>
    <w:rsid w:val="00C86A8B"/>
    <w:rsid w:val="00CA28E4"/>
    <w:rsid w:val="00CA3099"/>
    <w:rsid w:val="00CA6565"/>
    <w:rsid w:val="00CB0135"/>
    <w:rsid w:val="00CB117F"/>
    <w:rsid w:val="00CB3A4C"/>
    <w:rsid w:val="00CC7906"/>
    <w:rsid w:val="00D07D63"/>
    <w:rsid w:val="00D20560"/>
    <w:rsid w:val="00D2278D"/>
    <w:rsid w:val="00D24BE9"/>
    <w:rsid w:val="00D30E8F"/>
    <w:rsid w:val="00D33771"/>
    <w:rsid w:val="00D36DBE"/>
    <w:rsid w:val="00D423A7"/>
    <w:rsid w:val="00D80A93"/>
    <w:rsid w:val="00D83A2A"/>
    <w:rsid w:val="00D915F7"/>
    <w:rsid w:val="00DA2D3F"/>
    <w:rsid w:val="00DA3385"/>
    <w:rsid w:val="00DA7FF3"/>
    <w:rsid w:val="00DB0EDC"/>
    <w:rsid w:val="00DB488C"/>
    <w:rsid w:val="00DB668C"/>
    <w:rsid w:val="00DB69E4"/>
    <w:rsid w:val="00DC596F"/>
    <w:rsid w:val="00DC605B"/>
    <w:rsid w:val="00DD1685"/>
    <w:rsid w:val="00DD3B68"/>
    <w:rsid w:val="00DE18BA"/>
    <w:rsid w:val="00DF4D22"/>
    <w:rsid w:val="00E00A41"/>
    <w:rsid w:val="00E163AA"/>
    <w:rsid w:val="00E401C2"/>
    <w:rsid w:val="00E40F97"/>
    <w:rsid w:val="00E5710A"/>
    <w:rsid w:val="00E663A8"/>
    <w:rsid w:val="00E704BE"/>
    <w:rsid w:val="00E7766C"/>
    <w:rsid w:val="00E84C40"/>
    <w:rsid w:val="00EB4880"/>
    <w:rsid w:val="00ED0486"/>
    <w:rsid w:val="00F030EE"/>
    <w:rsid w:val="00F04D76"/>
    <w:rsid w:val="00F35665"/>
    <w:rsid w:val="00F502C4"/>
    <w:rsid w:val="00F63EB6"/>
    <w:rsid w:val="00F6695F"/>
    <w:rsid w:val="00F91FD3"/>
    <w:rsid w:val="00F936FA"/>
    <w:rsid w:val="00F94DF0"/>
    <w:rsid w:val="00FB1445"/>
    <w:rsid w:val="00FB7A34"/>
    <w:rsid w:val="00FD2CFE"/>
    <w:rsid w:val="00FD55E3"/>
    <w:rsid w:val="00FE5AC6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EE603"/>
  <w15:docId w15:val="{94C984E5-A1D9-4F9B-9FBF-33D70B71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BC6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60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ention1">
    <w:name w:val="Mention1"/>
    <w:basedOn w:val="DefaultParagraphFont"/>
    <w:uiPriority w:val="99"/>
    <w:semiHidden/>
    <w:unhideWhenUsed/>
    <w:rsid w:val="001C7A2A"/>
    <w:rPr>
      <w:color w:val="2B579A"/>
      <w:shd w:val="clear" w:color="auto" w:fill="E6E6E6"/>
    </w:rPr>
  </w:style>
  <w:style w:type="character" w:customStyle="1" w:styleId="Mention2">
    <w:name w:val="Mention2"/>
    <w:basedOn w:val="DefaultParagraphFont"/>
    <w:uiPriority w:val="99"/>
    <w:semiHidden/>
    <w:unhideWhenUsed/>
    <w:rsid w:val="00C1167D"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FE5A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AC6"/>
  </w:style>
  <w:style w:type="paragraph" w:styleId="Footer">
    <w:name w:val="footer"/>
    <w:basedOn w:val="Normal"/>
    <w:link w:val="FooterChar"/>
    <w:uiPriority w:val="99"/>
    <w:unhideWhenUsed/>
    <w:rsid w:val="00FE5A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AC6"/>
  </w:style>
  <w:style w:type="character" w:styleId="UnresolvedMention">
    <w:name w:val="Unresolved Mention"/>
    <w:basedOn w:val="DefaultParagraphFont"/>
    <w:uiPriority w:val="99"/>
    <w:semiHidden/>
    <w:unhideWhenUsed/>
    <w:rsid w:val="002E66AB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335BC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5BC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1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8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293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62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tableau.com/current/pro/desktop/en-us/filtering_global.htm" TargetMode="External"/><Relationship Id="rId13" Type="http://schemas.openxmlformats.org/officeDocument/2006/relationships/hyperlink" Target="https://www.interworks.com/blog/ccapitula/2015/02/17/tableau-essentials-formatting-tips-tooltips" TargetMode="External"/><Relationship Id="rId18" Type="http://schemas.openxmlformats.org/officeDocument/2006/relationships/hyperlink" Target="http://www.clearlyandsimply.com/clearly_and_simply/2010/08/the-power-of-tableau-actions.html" TargetMode="External"/><Relationship Id="rId26" Type="http://schemas.openxmlformats.org/officeDocument/2006/relationships/hyperlink" Target="https://help.tableau.com/current/pro/desktop/en-us/buildmanual_multidimensional_drilldown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works.com/blog/rcurtis/2016/04/20/tableau-deep-dive-parameters-parameter-overview/" TargetMode="External"/><Relationship Id="rId7" Type="http://schemas.openxmlformats.org/officeDocument/2006/relationships/hyperlink" Target="https://help.tableau.com/current/pro/desktop/en-us/filtering.htm" TargetMode="External"/><Relationship Id="rId12" Type="http://schemas.openxmlformats.org/officeDocument/2006/relationships/hyperlink" Target="https://help.tableau.com/current/pro/desktop/en-us/formatting_specific_titlecaption.htm" TargetMode="External"/><Relationship Id="rId17" Type="http://schemas.openxmlformats.org/officeDocument/2006/relationships/hyperlink" Target="http://www.evolytics.com/blog/tableau-201-3-creative-ways-to-use-dashboard-actions/" TargetMode="External"/><Relationship Id="rId25" Type="http://schemas.openxmlformats.org/officeDocument/2006/relationships/hyperlink" Target="https://playfairdata.com/3-more-ways-to-overcome-the-excel-barrier-to-tableau-adoptio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ableau.com/learn/tutorials/on-demand/dashboard-interactivity-using-actions" TargetMode="External"/><Relationship Id="rId20" Type="http://schemas.openxmlformats.org/officeDocument/2006/relationships/hyperlink" Target="https://help.tableau.com/current/pro/desktop/en-us/parameters_create.ht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elp.tableau.com/current/pro/desktop/en-us/viewparts_marks_markproperties.htm" TargetMode="External"/><Relationship Id="rId24" Type="http://schemas.openxmlformats.org/officeDocument/2006/relationships/hyperlink" Target="https://playfairdata.com/3-more-ways-to-overcome-the-excel-barrier-to-tableau-adoptio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help.tableau.com/current/pro/desktop/en-us/actions.htm" TargetMode="External"/><Relationship Id="rId23" Type="http://schemas.openxmlformats.org/officeDocument/2006/relationships/hyperlink" Target="https://playfairdata.com/3-more-ways-to-overcome-the-excel-barrier-to-tableau-adoption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help.tableau.com/current/pro/desktop/en-us/view_parts.htm" TargetMode="External"/><Relationship Id="rId19" Type="http://schemas.openxmlformats.org/officeDocument/2006/relationships/hyperlink" Target="http://paintbynumbersblog.blogspot.com/2014/10/a-rough-guide-to-tableau-dashboard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ursera.org/lecture/dataviz-visual-analytics/tableau-tooltip-tGXfo" TargetMode="External"/><Relationship Id="rId14" Type="http://schemas.openxmlformats.org/officeDocument/2006/relationships/hyperlink" Target="https://help.tableau.com/current/pro/desktop/en-us/viz_in_tooltip.htm" TargetMode="External"/><Relationship Id="rId22" Type="http://schemas.openxmlformats.org/officeDocument/2006/relationships/hyperlink" Target="https://www.evolytics.com/blog/how-to-dynamically-change-axis-measures-and-formats-in-tableau-using-parameters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9399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Guangzhi Zheng</dc:creator>
  <cp:lastModifiedBy>Jack Zheng</cp:lastModifiedBy>
  <cp:revision>113</cp:revision>
  <cp:lastPrinted>2019-03-11T01:39:00Z</cp:lastPrinted>
  <dcterms:created xsi:type="dcterms:W3CDTF">2010-01-16T13:29:00Z</dcterms:created>
  <dcterms:modified xsi:type="dcterms:W3CDTF">2023-11-05T15:05:00Z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